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418"/>
        <w:gridCol w:w="2268"/>
      </w:tblGrid>
      <w:tr w:rsidRPr="00674BA2" w:rsidR="00781DD0" w:rsidTr="00781DD0">
        <w:tc>
          <w:tcPr>
            <w:tcW w:w="6951" w:type="dxa"/>
          </w:tcPr>
          <w:p w:rsidRPr="00674BA2" w:rsidR="00781DD0" w:rsidP="00781DD0" w:rsidRDefault="00781DD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Pr="00674BA2" w:rsidR="00781DD0" w:rsidP="00781DD0" w:rsidRDefault="00781DD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674BA2" w:rsidR="00781DD0" w:rsidP="00781DD0" w:rsidRDefault="00781DD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674BA2" w:rsidR="00781DD0" w:rsidTr="00781DD0">
        <w:tc>
          <w:tcPr>
            <w:tcW w:w="6951" w:type="dxa"/>
          </w:tcPr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7267CAF" wp14:anchorId="321DAA99">
                      <wp:simplePos x="0" y="0"/>
                      <wp:positionH relativeFrom="column">
                        <wp:posOffset>361314</wp:posOffset>
                      </wp:positionH>
                      <wp:positionV relativeFrom="paragraph">
                        <wp:posOffset>163195</wp:posOffset>
                      </wp:positionV>
                      <wp:extent cx="2943225" cy="6762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676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3A14" w:rsidR="00781DD0" w:rsidP="00781DD0" w:rsidRDefault="002B5496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K</w:t>
                                  </w:r>
                                  <w:r w:rsidRPr="00CF3A14" w:rsidR="00781DD0">
                                    <w:rPr>
                                      <w:rFonts w:cstheme="minorHAnsi"/>
                                      <w:sz w:val="22"/>
                                    </w:rPr>
                                    <w:t>apalı zarf iç</w:t>
                                  </w:r>
                                  <w:r w:rsidR="00AC6167">
                                    <w:rPr>
                                      <w:rFonts w:cstheme="minorHAnsi"/>
                                      <w:sz w:val="22"/>
                                    </w:rPr>
                                    <w:t>erisinde</w:t>
                                  </w:r>
                                  <w:r w:rsidRPr="00CF3A14" w:rsidR="00781DD0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“Gizli” ibareli gelen</w:t>
                                  </w:r>
                                  <w:r w:rsidR="00AC6167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postaların teslim alınması</w:t>
                                  </w:r>
                                  <w:r w:rsidRPr="00CF3A14" w:rsidR="00781DD0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8.45pt;margin-top:12.85pt;width:23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321DA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">
                      <v:textbox>
                        <w:txbxContent>
                          <w:p w:rsidRPr="00CF3A14" w:rsidR="00781DD0" w:rsidP="00781DD0" w:rsidRDefault="002B5496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K</w:t>
                            </w:r>
                            <w:r w:rsidRPr="00CF3A14" w:rsidR="00781DD0">
                              <w:rPr>
                                <w:rFonts w:cstheme="minorHAnsi"/>
                                <w:sz w:val="22"/>
                              </w:rPr>
                              <w:t>apalı zarf iç</w:t>
                            </w:r>
                            <w:r w:rsidR="00AC6167">
                              <w:rPr>
                                <w:rFonts w:cstheme="minorHAnsi"/>
                                <w:sz w:val="22"/>
                              </w:rPr>
                              <w:t>erisinde</w:t>
                            </w:r>
                            <w:r w:rsidRPr="00CF3A14" w:rsidR="00781DD0">
                              <w:rPr>
                                <w:rFonts w:cstheme="minorHAnsi"/>
                                <w:sz w:val="22"/>
                              </w:rPr>
                              <w:t xml:space="preserve"> “Gizli” ibareli gelen</w:t>
                            </w:r>
                            <w:r w:rsidR="00AC6167">
                              <w:rPr>
                                <w:rFonts w:cstheme="minorHAnsi"/>
                                <w:sz w:val="22"/>
                              </w:rPr>
                              <w:t xml:space="preserve"> postaların teslim alınması</w:t>
                            </w:r>
                            <w:r w:rsidRPr="00CF3A14" w:rsidR="00781DD0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F5CDD41" wp14:anchorId="5A8A1BE4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36195</wp:posOffset>
                      </wp:positionV>
                      <wp:extent cx="0" cy="552450"/>
                      <wp:effectExtent l="95250" t="19050" r="76200" b="952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9FC61D5">
                      <v:path fillok="f" arrowok="t" o:connecttype="none"/>
                      <o:lock v:ext="edit" shapetype="t"/>
                    </v:shapetype>
                    <v:shape id="Düz Ok Bağlayıcısı 1" style="position:absolute;margin-left:143.2pt;margin-top:2.85pt;width:0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4C5EF4A" wp14:anchorId="28A1083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171449</wp:posOffset>
                      </wp:positionV>
                      <wp:extent cx="2838450" cy="8286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3A14" w:rsidR="00781DD0" w:rsidP="00781DD0" w:rsidRDefault="00AC6167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Teslim alınan postaların açılmadan Rektöre sunulması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32.25pt;margin-top:13.5pt;width:223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28A108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">
                      <v:textbox>
                        <w:txbxContent>
                          <w:p w:rsidRPr="00CF3A14" w:rsidR="00781DD0" w:rsidP="00781DD0" w:rsidRDefault="00AC6167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Teslim alınan postaların açılmadan Rektöre sunulması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41F6D50" wp14:anchorId="7879CFA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168910</wp:posOffset>
                      </wp:positionV>
                      <wp:extent cx="0" cy="466725"/>
                      <wp:effectExtent l="95250" t="19050" r="7620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" style="position:absolute;margin-left:143.95pt;margin-top:13.3pt;width:0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" w14:anchorId="3F1E818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B5A4666" wp14:anchorId="74B192D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151765</wp:posOffset>
                      </wp:positionV>
                      <wp:extent cx="2886075" cy="1019175"/>
                      <wp:effectExtent l="0" t="0" r="28575" b="28575"/>
                      <wp:wrapNone/>
                      <wp:docPr id="5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019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3A14" w:rsidR="00781DD0" w:rsidP="00781DD0" w:rsidRDefault="002B5496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Evraka sistem üzerinden numara alınarak yönetmelik kapsamında sürecin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32.25pt;margin-top:11.95pt;width:227.2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74B192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">
                      <v:textbox>
                        <w:txbxContent>
                          <w:p w:rsidRPr="00CF3A14" w:rsidR="00781DD0" w:rsidP="00781DD0" w:rsidRDefault="002B5496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 Evraka sistem üzerinden numara alınarak yönetmelik kapsamında sürecin başlatılması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  <w:r w:rsidRPr="00CF3A14">
              <w:rPr>
                <w:rFonts w:cstheme="minorHAnsi"/>
                <w:sz w:val="22"/>
              </w:rPr>
              <w:t>Memur</w:t>
            </w: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  <w:r w:rsidRPr="00CF3A14">
              <w:rPr>
                <w:rFonts w:cstheme="minorHAnsi"/>
                <w:sz w:val="22"/>
              </w:rPr>
              <w:t>Rektör</w:t>
            </w:r>
          </w:p>
          <w:p w:rsidRPr="00CF3A14" w:rsidR="00781DD0" w:rsidP="00781DD0" w:rsidRDefault="00AC616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Genel Sekreter</w:t>
            </w: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Pr="00674BA2"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  <w:r w:rsidRPr="00CF3A14">
              <w:rPr>
                <w:rFonts w:cstheme="minorHAnsi"/>
                <w:sz w:val="22"/>
              </w:rPr>
              <w:t>Memur</w:t>
            </w:r>
          </w:p>
        </w:tc>
        <w:tc>
          <w:tcPr>
            <w:tcW w:w="2268" w:type="dxa"/>
          </w:tcPr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Pr="00CF3A14" w:rsidR="00781DD0" w:rsidP="002B5496" w:rsidRDefault="00AC6167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Gizlilik Dereceli Belgelerde Uygulanacak</w:t>
            </w:r>
            <w:r w:rsidR="002B5496">
              <w:rPr>
                <w:rFonts w:cstheme="minorHAnsi"/>
                <w:sz w:val="22"/>
              </w:rPr>
              <w:t xml:space="preserve"> </w:t>
            </w:r>
            <w:r w:rsidRPr="00CF3A14" w:rsidR="00781DD0">
              <w:rPr>
                <w:rFonts w:cstheme="minorHAnsi"/>
                <w:sz w:val="22"/>
              </w:rPr>
              <w:t>Usul ve Esaslar Hakkında Yönetmelik</w:t>
            </w: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="00781DD0" w:rsidP="00781DD0" w:rsidRDefault="00781DD0">
            <w:pPr>
              <w:rPr>
                <w:rFonts w:cstheme="minorHAnsi"/>
                <w:sz w:val="22"/>
              </w:rPr>
            </w:pPr>
          </w:p>
          <w:p w:rsidR="00AC6167" w:rsidP="00781DD0" w:rsidRDefault="00AC6167">
            <w:pPr>
              <w:rPr>
                <w:rFonts w:cstheme="minorHAnsi"/>
                <w:sz w:val="22"/>
              </w:rPr>
            </w:pPr>
          </w:p>
          <w:p w:rsidR="00AC6167" w:rsidP="00781DD0" w:rsidRDefault="00AC6167">
            <w:pPr>
              <w:rPr>
                <w:rFonts w:cstheme="minorHAnsi"/>
                <w:sz w:val="22"/>
              </w:rPr>
            </w:pPr>
          </w:p>
          <w:p w:rsidR="00AC6167" w:rsidP="00781DD0" w:rsidRDefault="00AC6167">
            <w:pPr>
              <w:rPr>
                <w:rFonts w:cstheme="minorHAnsi"/>
                <w:sz w:val="22"/>
              </w:rPr>
            </w:pPr>
          </w:p>
          <w:p w:rsidR="00AC6167" w:rsidP="00781DD0" w:rsidRDefault="00AC6167">
            <w:pPr>
              <w:rPr>
                <w:rFonts w:cstheme="minorHAnsi"/>
                <w:sz w:val="22"/>
              </w:rPr>
            </w:pPr>
          </w:p>
          <w:p w:rsidRPr="00CF3A14" w:rsidR="00AC6167" w:rsidP="00781DD0" w:rsidRDefault="00AC6167">
            <w:pPr>
              <w:rPr>
                <w:rFonts w:cstheme="minorHAnsi"/>
                <w:sz w:val="22"/>
              </w:rPr>
            </w:pPr>
          </w:p>
          <w:p w:rsidRPr="00CF3A14" w:rsidR="00781DD0" w:rsidP="00781DD0" w:rsidRDefault="00781DD0">
            <w:pPr>
              <w:rPr>
                <w:rFonts w:cstheme="minorHAnsi"/>
                <w:sz w:val="22"/>
              </w:rPr>
            </w:pPr>
          </w:p>
          <w:p w:rsidR="00781DD0" w:rsidP="00781DD0" w:rsidRDefault="00781DD0">
            <w:pPr>
              <w:rPr>
                <w:rFonts w:ascii="Times New Roman" w:hAnsi="Times New Roman" w:cs="Times New Roman"/>
                <w:sz w:val="22"/>
              </w:rPr>
            </w:pPr>
          </w:p>
          <w:p w:rsidR="002B5496" w:rsidP="002B5496" w:rsidRDefault="002B5496">
            <w:pPr>
              <w:rPr>
                <w:rFonts w:ascii="Times New Roman" w:hAnsi="Times New Roman" w:cs="Times New Roman"/>
                <w:sz w:val="22"/>
              </w:rPr>
            </w:pPr>
          </w:p>
          <w:p w:rsidR="002B5496" w:rsidP="002B5496" w:rsidRDefault="002B5496">
            <w:pPr>
              <w:rPr>
                <w:rFonts w:ascii="Times New Roman" w:hAnsi="Times New Roman" w:cs="Times New Roman"/>
                <w:sz w:val="22"/>
              </w:rPr>
            </w:pPr>
          </w:p>
          <w:p w:rsidR="002B5496" w:rsidP="002B5496" w:rsidRDefault="002B5496">
            <w:pPr>
              <w:rPr>
                <w:rFonts w:ascii="Times New Roman" w:hAnsi="Times New Roman" w:cs="Times New Roman"/>
                <w:sz w:val="22"/>
              </w:rPr>
            </w:pPr>
          </w:p>
          <w:p w:rsidRPr="00CF3A14" w:rsidR="002B5496" w:rsidP="002B5496" w:rsidRDefault="002B5496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Gizlilik Dereceli Belgelerde Uygulanacak </w:t>
            </w:r>
            <w:r w:rsidRPr="00CF3A14">
              <w:rPr>
                <w:rFonts w:cstheme="minorHAnsi"/>
                <w:sz w:val="22"/>
              </w:rPr>
              <w:t>Usul ve Esaslar Hakkında Yönetmelik</w:t>
            </w:r>
          </w:p>
          <w:p w:rsidRPr="00CF3A14" w:rsidR="002B5496" w:rsidP="002B5496" w:rsidRDefault="002B5496">
            <w:pPr>
              <w:rPr>
                <w:rFonts w:cstheme="minorHAnsi"/>
                <w:sz w:val="22"/>
              </w:rPr>
            </w:pPr>
          </w:p>
          <w:p w:rsidRPr="002B5496" w:rsidR="002B5496" w:rsidP="002B5496" w:rsidRDefault="002B549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8366D3" w:rsidR="00B03CA3" w:rsidP="008366D3" w:rsidRDefault="00B03CA3"/>
    <w:sectPr w:rsidRPr="008366D3" w:rsidR="00B03CA3" w:rsidSect="00FD3F20">
      <w:footerReference r:id="Rd53f949c6f934ff3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8A2" w:rsidRDefault="005E58A2">
      <w:pPr>
        <w:spacing w:after="0" w:line="240" w:lineRule="auto"/>
      </w:pPr>
      <w:r>
        <w:separator/>
      </w:r>
    </w:p>
  </w:endnote>
  <w:endnote w:type="continuationSeparator" w:id="0">
    <w:p w:rsidR="005E58A2" w:rsidRDefault="005E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8A2" w:rsidRDefault="005E58A2">
      <w:pPr>
        <w:spacing w:after="0" w:line="240" w:lineRule="auto"/>
      </w:pPr>
      <w:r>
        <w:separator/>
      </w:r>
    </w:p>
  </w:footnote>
  <w:footnote w:type="continuationSeparator" w:id="0">
    <w:p w:rsidR="005E58A2" w:rsidRDefault="005E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İA/GS/07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GİZLİ EVRAK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6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5496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E58A2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4392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C6167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77367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53f949c6f934f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23D8-7A2E-41F4-97A0-DC8D3F3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GİZLİ EVRAK İŞ AKIŞI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HARUN AFACAN</cp:lastModifiedBy>
  <cp:revision>2</cp:revision>
  <cp:lastPrinted>2017-12-22T12:22:00Z</cp:lastPrinted>
  <dcterms:created xsi:type="dcterms:W3CDTF">2025-08-27T09:00:00Z</dcterms:created>
  <dcterms:modified xsi:type="dcterms:W3CDTF">2025-08-27T09:00:00Z</dcterms:modified>
</cp:coreProperties>
</file>